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50C" w:rsidRDefault="002B050C" w:rsidP="002B050C">
      <w:pPr>
        <w:spacing w:after="0"/>
      </w:pPr>
      <w:r>
        <w:t>Client Copy</w:t>
      </w:r>
    </w:p>
    <w:p w:rsidR="002B050C" w:rsidRDefault="002B050C" w:rsidP="002B050C">
      <w:pPr>
        <w:spacing w:after="0"/>
      </w:pPr>
      <w:r>
        <w:t xml:space="preserve">Reflexology: BENEFITS </w:t>
      </w:r>
    </w:p>
    <w:p w:rsidR="002B050C" w:rsidRDefault="002B050C" w:rsidP="002B050C">
      <w:pPr>
        <w:spacing w:after="0"/>
      </w:pPr>
    </w:p>
    <w:p w:rsidR="00064192" w:rsidRDefault="00064192" w:rsidP="00064192">
      <w:pPr>
        <w:spacing w:after="0"/>
      </w:pPr>
      <w:r>
        <w:t xml:space="preserve"> “Reflexology is an art and a science that deals with the principle that there are reflex areas in the hands, feet, and ears that correspond to all the internal organs, muscles, glands, and all parts of the body.”  </w:t>
      </w:r>
    </w:p>
    <w:p w:rsidR="00064192" w:rsidRDefault="00064192" w:rsidP="00064192">
      <w:pPr>
        <w:spacing w:after="0"/>
        <w:jc w:val="right"/>
      </w:pPr>
      <w:r>
        <w:t>-- Dwight Byers</w:t>
      </w:r>
    </w:p>
    <w:p w:rsidR="00064192" w:rsidRDefault="00064192" w:rsidP="00064192">
      <w:pPr>
        <w:spacing w:after="0"/>
      </w:pPr>
    </w:p>
    <w:p w:rsidR="00064192" w:rsidRDefault="00064192" w:rsidP="00064192">
      <w:pPr>
        <w:spacing w:after="0"/>
      </w:pPr>
      <w:r>
        <w:t xml:space="preserve">A reflex by definition:  </w:t>
      </w:r>
      <w:r w:rsidRPr="00264360">
        <w:rPr>
          <w:i/>
        </w:rPr>
        <w:t>An involuntary action when a stimulus is carried by an afferent (sensory) nerve to a nerve center and the response is reflected along an efferent (motor) nerve to some muscle or gland.</w:t>
      </w:r>
      <w:r>
        <w:t xml:space="preserve"> </w:t>
      </w:r>
    </w:p>
    <w:p w:rsidR="00064192" w:rsidRDefault="00064192" w:rsidP="00064192">
      <w:pPr>
        <w:spacing w:after="0"/>
        <w:jc w:val="right"/>
      </w:pPr>
      <w:r>
        <w:t>–Webster’s Dictionary</w:t>
      </w:r>
    </w:p>
    <w:p w:rsidR="00064192" w:rsidRDefault="00064192" w:rsidP="00064192">
      <w:pPr>
        <w:spacing w:after="0"/>
      </w:pPr>
    </w:p>
    <w:p w:rsidR="00064192" w:rsidRDefault="00064192" w:rsidP="00064192">
      <w:pPr>
        <w:spacing w:after="0"/>
      </w:pPr>
      <w:r>
        <w:t xml:space="preserve">There are several observed or identified benefits to reflexology: </w:t>
      </w:r>
    </w:p>
    <w:p w:rsidR="00064192" w:rsidRDefault="00064192" w:rsidP="00064192">
      <w:pPr>
        <w:pStyle w:val="ListParagraph"/>
        <w:numPr>
          <w:ilvl w:val="0"/>
          <w:numId w:val="1"/>
        </w:numPr>
        <w:spacing w:after="0"/>
      </w:pPr>
      <w:r>
        <w:t>Reduction of stress</w:t>
      </w:r>
    </w:p>
    <w:p w:rsidR="00064192" w:rsidRDefault="00064192" w:rsidP="00064192">
      <w:pPr>
        <w:pStyle w:val="ListParagraph"/>
        <w:numPr>
          <w:ilvl w:val="0"/>
          <w:numId w:val="1"/>
        </w:numPr>
        <w:spacing w:after="0"/>
      </w:pPr>
      <w:r>
        <w:t>Improves nerve function</w:t>
      </w:r>
    </w:p>
    <w:p w:rsidR="00064192" w:rsidRDefault="00064192" w:rsidP="00064192">
      <w:pPr>
        <w:pStyle w:val="ListParagraph"/>
        <w:numPr>
          <w:ilvl w:val="0"/>
          <w:numId w:val="1"/>
        </w:numPr>
        <w:spacing w:after="0"/>
      </w:pPr>
      <w:r>
        <w:t>Improves Circulation</w:t>
      </w:r>
    </w:p>
    <w:p w:rsidR="00064192" w:rsidRDefault="00064192" w:rsidP="00064192">
      <w:pPr>
        <w:pStyle w:val="ListParagraph"/>
        <w:numPr>
          <w:ilvl w:val="0"/>
          <w:numId w:val="1"/>
        </w:numPr>
        <w:spacing w:after="0"/>
      </w:pPr>
      <w:r>
        <w:t>Cleanses impurities from system</w:t>
      </w:r>
    </w:p>
    <w:p w:rsidR="00064192" w:rsidRDefault="00064192" w:rsidP="00064192">
      <w:pPr>
        <w:pStyle w:val="ListParagraph"/>
        <w:numPr>
          <w:ilvl w:val="0"/>
          <w:numId w:val="1"/>
        </w:numPr>
        <w:spacing w:after="0"/>
      </w:pPr>
      <w:r>
        <w:t>Balances the whole body</w:t>
      </w:r>
    </w:p>
    <w:p w:rsidR="00064192" w:rsidRDefault="00064192" w:rsidP="00064192">
      <w:pPr>
        <w:pStyle w:val="ListParagraph"/>
        <w:numPr>
          <w:ilvl w:val="0"/>
          <w:numId w:val="1"/>
        </w:numPr>
        <w:spacing w:after="0"/>
      </w:pPr>
      <w:r>
        <w:t>Revitalizes Energy</w:t>
      </w:r>
    </w:p>
    <w:p w:rsidR="00064192" w:rsidRDefault="00064192" w:rsidP="00064192">
      <w:pPr>
        <w:pStyle w:val="ListParagraph"/>
        <w:numPr>
          <w:ilvl w:val="0"/>
          <w:numId w:val="1"/>
        </w:numPr>
        <w:spacing w:after="0"/>
      </w:pPr>
      <w:r>
        <w:t>Preventative health care</w:t>
      </w:r>
    </w:p>
    <w:p w:rsidR="00064192" w:rsidRDefault="00064192" w:rsidP="00064192">
      <w:pPr>
        <w:spacing w:after="0"/>
      </w:pPr>
    </w:p>
    <w:p w:rsidR="00064192" w:rsidRDefault="00064192" w:rsidP="00064192">
      <w:pPr>
        <w:spacing w:after="0"/>
      </w:pPr>
      <w:r>
        <w:t>Client may experience the following after a session:  Deep relaxation; Gestures of pain: wincing, moaning, laughing which are all releases of tension and emotion</w:t>
      </w:r>
      <w:proofErr w:type="gramStart"/>
      <w:r>
        <w:t>;  contraction</w:t>
      </w:r>
      <w:proofErr w:type="gramEnd"/>
      <w:r>
        <w:t xml:space="preserve"> of muscle groups due to </w:t>
      </w:r>
      <w:proofErr w:type="spellStart"/>
      <w:r>
        <w:t>pain;perspiration</w:t>
      </w:r>
      <w:proofErr w:type="spellEnd"/>
      <w:r>
        <w:t xml:space="preserve"> of hands/feet; sensations of being chilled/cold; deeper, calmer sleep with more dreams; increase of energy and vitality; fatigue/tiredness from toxins being released; tenderness around blocked reflex points; Healing Crisis – though this should never be radical.  If a deep healing crisis is experienced, seek the support of a trusted counselor or medical professional.</w:t>
      </w:r>
    </w:p>
    <w:p w:rsidR="00064192" w:rsidRDefault="00064192" w:rsidP="00064192">
      <w:pPr>
        <w:spacing w:after="0"/>
        <w:ind w:left="720"/>
      </w:pPr>
    </w:p>
    <w:p w:rsidR="00064192" w:rsidRDefault="00064192" w:rsidP="00064192">
      <w:pPr>
        <w:spacing w:after="0"/>
        <w:ind w:left="720"/>
      </w:pPr>
      <w:r>
        <w:t xml:space="preserve">Five to ten sessions bring the best overall results – each session 30-60 minutes, 48 hours between sessions.   Between these sessions it is found to be helpful that the client: </w:t>
      </w:r>
      <w:r>
        <w:tab/>
      </w:r>
    </w:p>
    <w:p w:rsidR="00064192" w:rsidRDefault="00064192" w:rsidP="00064192">
      <w:pPr>
        <w:pStyle w:val="ListParagraph"/>
        <w:numPr>
          <w:ilvl w:val="1"/>
          <w:numId w:val="2"/>
        </w:numPr>
        <w:spacing w:after="0"/>
      </w:pPr>
      <w:r>
        <w:t>rests</w:t>
      </w:r>
    </w:p>
    <w:p w:rsidR="00064192" w:rsidRDefault="00064192" w:rsidP="00064192">
      <w:pPr>
        <w:pStyle w:val="ListParagraph"/>
        <w:numPr>
          <w:ilvl w:val="1"/>
          <w:numId w:val="2"/>
        </w:numPr>
        <w:spacing w:after="0"/>
      </w:pPr>
      <w:r>
        <w:t xml:space="preserve">drinks plenty of water </w:t>
      </w:r>
    </w:p>
    <w:p w:rsidR="00064192" w:rsidRDefault="00064192" w:rsidP="00064192">
      <w:pPr>
        <w:pStyle w:val="ListParagraph"/>
        <w:numPr>
          <w:ilvl w:val="1"/>
          <w:numId w:val="2"/>
        </w:numPr>
        <w:spacing w:after="0"/>
      </w:pPr>
      <w:r>
        <w:t>soaks in a hot tub (with Epsom salts)</w:t>
      </w:r>
    </w:p>
    <w:p w:rsidR="00064192" w:rsidRDefault="00064192" w:rsidP="00064192">
      <w:pPr>
        <w:pStyle w:val="ListParagraph"/>
        <w:numPr>
          <w:ilvl w:val="1"/>
          <w:numId w:val="2"/>
        </w:numPr>
        <w:spacing w:after="0"/>
      </w:pPr>
      <w:r>
        <w:t xml:space="preserve">eats fresh veggies and fruits, goes easy on heavy proteins and fats </w:t>
      </w:r>
    </w:p>
    <w:p w:rsidR="00064192" w:rsidRDefault="00064192" w:rsidP="00064192">
      <w:pPr>
        <w:pStyle w:val="ListParagraph"/>
        <w:numPr>
          <w:ilvl w:val="1"/>
          <w:numId w:val="2"/>
        </w:numPr>
        <w:spacing w:after="0"/>
      </w:pPr>
      <w:r>
        <w:t>doesn’t overeat</w:t>
      </w:r>
    </w:p>
    <w:p w:rsidR="00064192" w:rsidRDefault="00064192" w:rsidP="00064192">
      <w:pPr>
        <w:pStyle w:val="ListParagraph"/>
        <w:numPr>
          <w:ilvl w:val="1"/>
          <w:numId w:val="2"/>
        </w:numPr>
        <w:spacing w:after="0"/>
      </w:pPr>
      <w:r>
        <w:t>does only light exercise for first 24-48 hours</w:t>
      </w:r>
    </w:p>
    <w:p w:rsidR="00064192" w:rsidRDefault="00064192" w:rsidP="00064192">
      <w:pPr>
        <w:spacing w:after="0"/>
      </w:pPr>
    </w:p>
    <w:p w:rsidR="00064192" w:rsidRDefault="00064192" w:rsidP="00064192">
      <w:pPr>
        <w:spacing w:after="0"/>
      </w:pPr>
      <w:r>
        <w:t>(SEE OTHER SIDE FOR CONTRAINDICATONS)</w:t>
      </w:r>
    </w:p>
    <w:p w:rsidR="00064192" w:rsidRDefault="00064192" w:rsidP="00064192">
      <w:r>
        <w:br w:type="page"/>
      </w:r>
    </w:p>
    <w:p w:rsidR="00064192" w:rsidRDefault="00064192" w:rsidP="00064192">
      <w:pPr>
        <w:spacing w:after="0"/>
      </w:pPr>
      <w:r>
        <w:lastRenderedPageBreak/>
        <w:t>Client Copy</w:t>
      </w:r>
    </w:p>
    <w:p w:rsidR="00064192" w:rsidRDefault="00064192" w:rsidP="00064192">
      <w:r>
        <w:t>Reflexology: CONTRAINDICATIONS</w:t>
      </w:r>
    </w:p>
    <w:p w:rsidR="00064192" w:rsidRDefault="00064192" w:rsidP="00064192">
      <w:r>
        <w:t xml:space="preserve">Reflexology is not Diagnosing, Prescribing, nor </w:t>
      </w:r>
      <w:r w:rsidR="00A824D9">
        <w:t>T</w:t>
      </w:r>
      <w:r>
        <w:t xml:space="preserve">reating </w:t>
      </w:r>
      <w:r w:rsidR="00A824D9">
        <w:t>S</w:t>
      </w:r>
      <w:r>
        <w:t xml:space="preserve">pecific </w:t>
      </w:r>
      <w:r w:rsidR="00A824D9">
        <w:t>I</w:t>
      </w:r>
      <w:r>
        <w:t>llnesses.  In the case of any of the following contraindications, the practitioner reserves the right to cancel a session.</w:t>
      </w:r>
    </w:p>
    <w:p w:rsidR="00064192" w:rsidRDefault="00064192" w:rsidP="00064192">
      <w:pPr>
        <w:pStyle w:val="ListParagraph"/>
        <w:numPr>
          <w:ilvl w:val="0"/>
          <w:numId w:val="3"/>
        </w:numPr>
      </w:pPr>
      <w:r>
        <w:t>Contagious Diseases – Athlete’s foot, Ringworm, Warts, Rash</w:t>
      </w:r>
    </w:p>
    <w:p w:rsidR="00064192" w:rsidRDefault="00064192" w:rsidP="00064192">
      <w:pPr>
        <w:pStyle w:val="ListParagraph"/>
        <w:numPr>
          <w:ilvl w:val="0"/>
          <w:numId w:val="3"/>
        </w:numPr>
      </w:pPr>
      <w:r>
        <w:t>Pain of an unknown source – see a doctor</w:t>
      </w:r>
    </w:p>
    <w:p w:rsidR="00064192" w:rsidRDefault="00064192" w:rsidP="00064192">
      <w:pPr>
        <w:pStyle w:val="ListParagraph"/>
        <w:numPr>
          <w:ilvl w:val="0"/>
          <w:numId w:val="3"/>
        </w:numPr>
      </w:pPr>
      <w:r>
        <w:t>Current Fractures or recent surgery on Ankle or Foot – need Dr’s permission</w:t>
      </w:r>
    </w:p>
    <w:p w:rsidR="00064192" w:rsidRDefault="00064192" w:rsidP="00064192">
      <w:pPr>
        <w:pStyle w:val="ListParagraph"/>
        <w:numPr>
          <w:ilvl w:val="0"/>
          <w:numId w:val="3"/>
        </w:numPr>
      </w:pPr>
      <w:r>
        <w:t>Varicose Veins – could have clots. Characterized by dilated, enlarged, twisted veins that are swollen and have incomplete valves where blood is pooling.</w:t>
      </w:r>
    </w:p>
    <w:p w:rsidR="00064192" w:rsidRDefault="00064192" w:rsidP="00064192">
      <w:pPr>
        <w:pStyle w:val="ListParagraph"/>
        <w:numPr>
          <w:ilvl w:val="0"/>
          <w:numId w:val="3"/>
        </w:numPr>
      </w:pPr>
      <w:r>
        <w:t>Gout – acute arthritis with joint inflammation</w:t>
      </w:r>
    </w:p>
    <w:p w:rsidR="00064192" w:rsidRDefault="00064192" w:rsidP="00064192">
      <w:pPr>
        <w:pStyle w:val="ListParagraph"/>
        <w:numPr>
          <w:ilvl w:val="0"/>
          <w:numId w:val="3"/>
        </w:numPr>
      </w:pPr>
      <w:r>
        <w:t>After an Organ Transplant – written release is required from a physician as the immunosuppressant drugs change the blood chemistry and reflexology tries to bring the blood chemistry back to normal.</w:t>
      </w:r>
    </w:p>
    <w:p w:rsidR="00064192" w:rsidRDefault="00064192" w:rsidP="00064192">
      <w:pPr>
        <w:pStyle w:val="ListParagraph"/>
        <w:numPr>
          <w:ilvl w:val="0"/>
          <w:numId w:val="3"/>
        </w:numPr>
      </w:pPr>
      <w:r>
        <w:t>Hemorrhaging – open sores, burns, cuts, etc.,</w:t>
      </w:r>
    </w:p>
    <w:p w:rsidR="00064192" w:rsidRDefault="00064192" w:rsidP="00064192">
      <w:pPr>
        <w:pStyle w:val="ListParagraph"/>
        <w:numPr>
          <w:ilvl w:val="0"/>
          <w:numId w:val="3"/>
        </w:numPr>
      </w:pPr>
      <w:r>
        <w:t>Inflammation – Red, hot, pain, loss of range of motion, swelling</w:t>
      </w:r>
    </w:p>
    <w:p w:rsidR="00064192" w:rsidRDefault="00064192" w:rsidP="00064192">
      <w:pPr>
        <w:pStyle w:val="ListParagraph"/>
        <w:numPr>
          <w:ilvl w:val="0"/>
          <w:numId w:val="3"/>
        </w:numPr>
      </w:pPr>
      <w:r>
        <w:t>Severe sprains</w:t>
      </w:r>
    </w:p>
    <w:p w:rsidR="00064192" w:rsidRDefault="00064192" w:rsidP="00064192">
      <w:pPr>
        <w:pStyle w:val="ListParagraph"/>
        <w:numPr>
          <w:ilvl w:val="0"/>
          <w:numId w:val="3"/>
        </w:numPr>
      </w:pPr>
      <w:r>
        <w:t>Tumors</w:t>
      </w:r>
    </w:p>
    <w:p w:rsidR="00064192" w:rsidRDefault="00064192" w:rsidP="00064192">
      <w:pPr>
        <w:pStyle w:val="ListParagraph"/>
        <w:numPr>
          <w:ilvl w:val="0"/>
          <w:numId w:val="3"/>
        </w:numPr>
      </w:pPr>
      <w:r>
        <w:t>Bruises – will work around these areas</w:t>
      </w:r>
    </w:p>
    <w:p w:rsidR="00064192" w:rsidRDefault="00064192" w:rsidP="00064192">
      <w:pPr>
        <w:pStyle w:val="ListParagraph"/>
        <w:numPr>
          <w:ilvl w:val="0"/>
          <w:numId w:val="3"/>
        </w:numPr>
      </w:pPr>
      <w:r>
        <w:t>Ingrown toenails/corns/calluses -- will work around these areas</w:t>
      </w:r>
    </w:p>
    <w:p w:rsidR="00064192" w:rsidRDefault="00064192" w:rsidP="00064192">
      <w:pPr>
        <w:pStyle w:val="ListParagraph"/>
        <w:numPr>
          <w:ilvl w:val="0"/>
          <w:numId w:val="3"/>
        </w:numPr>
      </w:pPr>
      <w:r>
        <w:t>Medication, Drugs, and Alcohol – these substances reduce sensitivity; practitioner reserves the right to decline working with client if abuse or overuse</w:t>
      </w:r>
      <w:r w:rsidRPr="00DF1FE6">
        <w:t xml:space="preserve"> </w:t>
      </w:r>
      <w:r>
        <w:t>is suspected.</w:t>
      </w:r>
    </w:p>
    <w:p w:rsidR="00064192" w:rsidRDefault="00064192" w:rsidP="00064192">
      <w:pPr>
        <w:pStyle w:val="ListParagraph"/>
        <w:numPr>
          <w:ilvl w:val="0"/>
          <w:numId w:val="3"/>
        </w:numPr>
      </w:pPr>
      <w:r>
        <w:t>Discretion will be used for Chronic Degenerative Diseases:</w:t>
      </w:r>
    </w:p>
    <w:p w:rsidR="00064192" w:rsidRDefault="00064192" w:rsidP="00064192">
      <w:pPr>
        <w:pStyle w:val="ListParagraph"/>
        <w:numPr>
          <w:ilvl w:val="1"/>
          <w:numId w:val="3"/>
        </w:numPr>
      </w:pPr>
      <w:r>
        <w:t>Cancer</w:t>
      </w:r>
    </w:p>
    <w:p w:rsidR="00064192" w:rsidRDefault="00064192" w:rsidP="00064192">
      <w:pPr>
        <w:pStyle w:val="ListParagraph"/>
        <w:numPr>
          <w:ilvl w:val="1"/>
          <w:numId w:val="3"/>
        </w:numPr>
      </w:pPr>
      <w:r>
        <w:t>MS</w:t>
      </w:r>
    </w:p>
    <w:p w:rsidR="00064192" w:rsidRDefault="00073F0B" w:rsidP="00064192">
      <w:pPr>
        <w:pStyle w:val="ListParagraph"/>
        <w:numPr>
          <w:ilvl w:val="1"/>
          <w:numId w:val="3"/>
        </w:numPr>
      </w:pPr>
      <w:r>
        <w:rPr>
          <w:noProof/>
        </w:rPr>
        <w:pict>
          <v:shapetype id="_x0000_t202" coordsize="21600,21600" o:spt="202" path="m,l,21600r21600,l21600,xe">
            <v:stroke joinstyle="miter"/>
            <v:path gradientshapeok="t" o:connecttype="rect"/>
          </v:shapetype>
          <v:shape id="_x0000_s1042" type="#_x0000_t202" style="position:absolute;left:0;text-align:left;margin-left:199.2pt;margin-top:8.05pt;width:282.95pt;height:228.55pt;z-index:251674624" stroked="f">
            <v:textbox>
              <w:txbxContent>
                <w:p w:rsidR="00E81DA7" w:rsidRDefault="00C673B6" w:rsidP="00E81DA7">
                  <w:pPr>
                    <w:jc w:val="center"/>
                  </w:pPr>
                  <w:r>
                    <w:rPr>
                      <w:noProof/>
                    </w:rPr>
                    <w:drawing>
                      <wp:inline distT="0" distB="0" distL="0" distR="0">
                        <wp:extent cx="3141587" cy="2488019"/>
                        <wp:effectExtent l="19050" t="0" r="1663" b="0"/>
                        <wp:docPr id="3" name="Picture 1" descr="http://www.healthyyounaturally.com/images/reflexology-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althyyounaturally.com/images/reflexology-chart.jpg"/>
                                <pic:cNvPicPr>
                                  <a:picLocks noChangeAspect="1" noChangeArrowheads="1"/>
                                </pic:cNvPicPr>
                              </pic:nvPicPr>
                              <pic:blipFill>
                                <a:blip r:embed="rId7"/>
                                <a:srcRect/>
                                <a:stretch>
                                  <a:fillRect/>
                                </a:stretch>
                              </pic:blipFill>
                              <pic:spPr bwMode="auto">
                                <a:xfrm>
                                  <a:off x="0" y="0"/>
                                  <a:ext cx="3142017" cy="2488360"/>
                                </a:xfrm>
                                <a:prstGeom prst="rect">
                                  <a:avLst/>
                                </a:prstGeom>
                                <a:noFill/>
                                <a:ln w="9525">
                                  <a:noFill/>
                                  <a:miter lim="800000"/>
                                  <a:headEnd/>
                                  <a:tailEnd/>
                                </a:ln>
                              </pic:spPr>
                            </pic:pic>
                          </a:graphicData>
                        </a:graphic>
                      </wp:inline>
                    </w:drawing>
                  </w:r>
                </w:p>
                <w:p w:rsidR="00E81DA7" w:rsidRDefault="00E81DA7" w:rsidP="00E81DA7">
                  <w:pPr>
                    <w:jc w:val="center"/>
                  </w:pPr>
                </w:p>
                <w:p w:rsidR="00E81DA7" w:rsidRDefault="00E81DA7" w:rsidP="00E81DA7">
                  <w:pPr>
                    <w:jc w:val="center"/>
                  </w:pPr>
                </w:p>
                <w:p w:rsidR="00E81DA7" w:rsidRDefault="00E81DA7" w:rsidP="00E81DA7">
                  <w:pPr>
                    <w:jc w:val="center"/>
                  </w:pPr>
                </w:p>
                <w:p w:rsidR="00E81DA7" w:rsidRDefault="00E81DA7" w:rsidP="00E81DA7">
                  <w:pPr>
                    <w:jc w:val="center"/>
                  </w:pPr>
                </w:p>
                <w:p w:rsidR="00E81DA7" w:rsidRDefault="00E81DA7" w:rsidP="00E81DA7">
                  <w:pPr>
                    <w:jc w:val="center"/>
                  </w:pPr>
                </w:p>
                <w:p w:rsidR="00E81DA7" w:rsidRDefault="00E81DA7" w:rsidP="00E81DA7">
                  <w:pPr>
                    <w:jc w:val="center"/>
                  </w:pPr>
                </w:p>
                <w:p w:rsidR="00E81DA7" w:rsidRDefault="00E81DA7" w:rsidP="00E81DA7">
                  <w:pPr>
                    <w:jc w:val="center"/>
                  </w:pPr>
                </w:p>
                <w:p w:rsidR="00E81DA7" w:rsidRDefault="00E81DA7" w:rsidP="00E81DA7">
                  <w:pPr>
                    <w:jc w:val="center"/>
                  </w:pPr>
                  <w:r>
                    <w:t>Dorsal Surface</w:t>
                  </w:r>
                </w:p>
                <w:p w:rsidR="00E81DA7" w:rsidRDefault="00E81DA7" w:rsidP="00E81DA7">
                  <w:pPr>
                    <w:jc w:val="center"/>
                  </w:pPr>
                </w:p>
              </w:txbxContent>
            </v:textbox>
          </v:shape>
        </w:pict>
      </w:r>
      <w:r w:rsidR="00064192">
        <w:t>Osteoporosis</w:t>
      </w:r>
    </w:p>
    <w:p w:rsidR="00064192" w:rsidRDefault="00064192" w:rsidP="00064192">
      <w:pPr>
        <w:pStyle w:val="ListParagraph"/>
        <w:numPr>
          <w:ilvl w:val="1"/>
          <w:numId w:val="3"/>
        </w:numPr>
      </w:pPr>
      <w:r>
        <w:t>Diabetes</w:t>
      </w:r>
    </w:p>
    <w:p w:rsidR="00064192" w:rsidRDefault="00064192" w:rsidP="00064192">
      <w:pPr>
        <w:pStyle w:val="ListParagraph"/>
        <w:numPr>
          <w:ilvl w:val="1"/>
          <w:numId w:val="3"/>
        </w:numPr>
      </w:pPr>
      <w:r>
        <w:t>Rheumatoid Arthritis</w:t>
      </w:r>
    </w:p>
    <w:p w:rsidR="00064192" w:rsidRDefault="00064192" w:rsidP="00064192"/>
    <w:p w:rsidR="00064192" w:rsidRDefault="00064192" w:rsidP="00064192"/>
    <w:p w:rsidR="00064192" w:rsidRDefault="00064192" w:rsidP="00064192">
      <w:r>
        <w:t>(SEE OTHER SIDE FOR BENEFITS)</w:t>
      </w:r>
    </w:p>
    <w:p w:rsidR="000A0507" w:rsidRDefault="000A0507">
      <w:r>
        <w:br w:type="page"/>
      </w:r>
    </w:p>
    <w:p w:rsidR="00064192" w:rsidRDefault="000A0507" w:rsidP="00064192">
      <w:r>
        <w:lastRenderedPageBreak/>
        <w:t>Date: ___________________</w:t>
      </w:r>
    </w:p>
    <w:p w:rsidR="000A0507" w:rsidRDefault="000A0507" w:rsidP="00064192">
      <w:r>
        <w:t>Client name: ______________________________</w:t>
      </w:r>
    </w:p>
    <w:p w:rsidR="000A0507" w:rsidRDefault="00F42A72" w:rsidP="000A0507">
      <w:pPr>
        <w:pStyle w:val="ListParagraph"/>
        <w:numPr>
          <w:ilvl w:val="0"/>
          <w:numId w:val="5"/>
        </w:numPr>
        <w:spacing w:after="0"/>
        <w:ind w:left="389"/>
      </w:pPr>
      <w:r>
        <w:rPr>
          <w:noProof/>
        </w:rPr>
        <w:pict>
          <v:roundrect id="_x0000_s1027" style="position:absolute;left:0;text-align:left;margin-left:245.6pt;margin-top:4pt;width:15.05pt;height:8.4pt;z-index:251659264" arcsize="10923f"/>
        </w:pict>
      </w:r>
      <w:r>
        <w:rPr>
          <w:noProof/>
        </w:rPr>
        <w:pict>
          <v:roundrect id="_x0000_s1026" style="position:absolute;left:0;text-align:left;margin-left:205.95pt;margin-top:4pt;width:15.05pt;height:8.4pt;z-index:251658240" arcsize="10923f"/>
        </w:pict>
      </w:r>
      <w:r w:rsidR="000A0507">
        <w:t xml:space="preserve"> Has reflexology been explained to you?</w:t>
      </w:r>
      <w:r>
        <w:t xml:space="preserve">   </w:t>
      </w:r>
      <w:r>
        <w:tab/>
        <w:t xml:space="preserve">    Yes          No</w:t>
      </w:r>
    </w:p>
    <w:p w:rsidR="00F42A72" w:rsidRDefault="00F42A72" w:rsidP="000A0507">
      <w:pPr>
        <w:pStyle w:val="ListParagraph"/>
        <w:numPr>
          <w:ilvl w:val="0"/>
          <w:numId w:val="5"/>
        </w:numPr>
        <w:spacing w:after="0"/>
        <w:ind w:left="389"/>
      </w:pPr>
      <w:r>
        <w:t>Did your therapist:</w:t>
      </w:r>
    </w:p>
    <w:p w:rsidR="00F42A72" w:rsidRDefault="00F42A72" w:rsidP="00F42A72">
      <w:pPr>
        <w:pStyle w:val="ListParagraph"/>
        <w:numPr>
          <w:ilvl w:val="0"/>
          <w:numId w:val="6"/>
        </w:numPr>
        <w:spacing w:after="0"/>
      </w:pPr>
      <w:r>
        <w:rPr>
          <w:noProof/>
        </w:rPr>
        <w:pict>
          <v:roundrect id="_x0000_s1029" style="position:absolute;left:0;text-align:left;margin-left:355.25pt;margin-top:4.95pt;width:15.05pt;height:8.4pt;z-index:251661312" arcsize="10923f"/>
        </w:pict>
      </w:r>
      <w:r>
        <w:rPr>
          <w:noProof/>
        </w:rPr>
        <w:pict>
          <v:roundrect id="_x0000_s1028" style="position:absolute;left:0;text-align:left;margin-left:311.75pt;margin-top:4.95pt;width:15.05pt;height:8.4pt;z-index:251660288" arcsize="10923f"/>
        </w:pict>
      </w:r>
      <w:r>
        <w:t xml:space="preserve"> Explain how the human body relates to areas in the feet?   </w:t>
      </w:r>
      <w:r>
        <w:tab/>
        <w:t xml:space="preserve">    Yes          No</w:t>
      </w:r>
    </w:p>
    <w:p w:rsidR="000A0507" w:rsidRDefault="00F42A72" w:rsidP="00F42A72">
      <w:pPr>
        <w:pStyle w:val="ListParagraph"/>
        <w:numPr>
          <w:ilvl w:val="0"/>
          <w:numId w:val="6"/>
        </w:numPr>
        <w:spacing w:after="120"/>
      </w:pPr>
      <w:r>
        <w:rPr>
          <w:noProof/>
        </w:rPr>
        <w:pict>
          <v:roundrect id="_x0000_s1031" style="position:absolute;left:0;text-align:left;margin-left:296.7pt;margin-top:2.9pt;width:15.05pt;height:8.4pt;z-index:251663360" arcsize="10923f"/>
        </w:pict>
      </w:r>
      <w:r>
        <w:rPr>
          <w:noProof/>
        </w:rPr>
        <w:pict>
          <v:roundrect id="_x0000_s1030" style="position:absolute;left:0;text-align:left;margin-left:251.45pt;margin-top:2.9pt;width:15.05pt;height:8.4pt;z-index:251662336" arcsize="10923f"/>
        </w:pict>
      </w:r>
      <w:r>
        <w:t xml:space="preserve"> Tell you what to expect in the next 24 hours?              Yes          No</w:t>
      </w:r>
    </w:p>
    <w:p w:rsidR="00F42A72" w:rsidRDefault="00F42A72" w:rsidP="00F42A72">
      <w:pPr>
        <w:pStyle w:val="ListParagraph"/>
        <w:numPr>
          <w:ilvl w:val="0"/>
          <w:numId w:val="6"/>
        </w:numPr>
        <w:spacing w:after="120"/>
      </w:pPr>
      <w:r>
        <w:rPr>
          <w:noProof/>
        </w:rPr>
        <w:pict>
          <v:roundrect id="_x0000_s1033" style="position:absolute;left:0;text-align:left;margin-left:311.75pt;margin-top:5pt;width:15.05pt;height:8.4pt;z-index:251665408" arcsize="10923f"/>
        </w:pict>
      </w:r>
      <w:r>
        <w:rPr>
          <w:noProof/>
        </w:rPr>
        <w:pict>
          <v:roundrect id="_x0000_s1032" style="position:absolute;left:0;text-align:left;margin-left:266.5pt;margin-top:5pt;width:15.05pt;height:8.4pt;z-index:251664384" arcsize="17555f"/>
        </w:pict>
      </w:r>
      <w:r>
        <w:t xml:space="preserve">Have an air of confidence and professionalism?  </w:t>
      </w:r>
      <w:r>
        <w:tab/>
        <w:t>Yes            No</w:t>
      </w:r>
    </w:p>
    <w:p w:rsidR="00F42A72" w:rsidRDefault="00F42A72" w:rsidP="00F42A72">
      <w:pPr>
        <w:pStyle w:val="ListParagraph"/>
        <w:numPr>
          <w:ilvl w:val="0"/>
          <w:numId w:val="5"/>
        </w:numPr>
        <w:spacing w:after="0"/>
        <w:ind w:left="389"/>
      </w:pPr>
      <w:r>
        <w:rPr>
          <w:noProof/>
        </w:rPr>
        <w:pict>
          <v:roundrect id="_x0000_s1035" style="position:absolute;left:0;text-align:left;margin-left:211.25pt;margin-top:3.8pt;width:15.05pt;height:8.4pt;z-index:251667456" arcsize="10923f"/>
        </w:pict>
      </w:r>
      <w:r>
        <w:rPr>
          <w:noProof/>
        </w:rPr>
        <w:pict>
          <v:roundrect id="_x0000_s1034" style="position:absolute;left:0;text-align:left;margin-left:167.7pt;margin-top:3.8pt;width:15.05pt;height:8.4pt;z-index:251666432" arcsize="10923f"/>
        </w:pict>
      </w:r>
      <w:r>
        <w:t xml:space="preserve"> Was your therapist organized?    </w:t>
      </w:r>
      <w:r>
        <w:tab/>
        <w:t xml:space="preserve">    Yes          No</w:t>
      </w:r>
    </w:p>
    <w:p w:rsidR="00F42A72" w:rsidRDefault="00F42A72" w:rsidP="00F42A72">
      <w:pPr>
        <w:pStyle w:val="ListParagraph"/>
        <w:numPr>
          <w:ilvl w:val="0"/>
          <w:numId w:val="5"/>
        </w:numPr>
        <w:spacing w:after="120"/>
      </w:pPr>
      <w:r>
        <w:rPr>
          <w:noProof/>
        </w:rPr>
        <w:pict>
          <v:roundrect id="_x0000_s1037" style="position:absolute;left:0;text-align:left;margin-left:281.55pt;margin-top:3.45pt;width:15.05pt;height:8.4pt;z-index:251669504" arcsize="10923f"/>
        </w:pict>
      </w:r>
      <w:r>
        <w:rPr>
          <w:noProof/>
        </w:rPr>
        <w:pict>
          <v:roundrect id="_x0000_s1036" style="position:absolute;left:0;text-align:left;margin-left:230.55pt;margin-top:3.45pt;width:15.05pt;height:8.4pt;z-index:251668480" arcsize="10923f"/>
        </w:pict>
      </w:r>
      <w:r>
        <w:t>Were instructions given to you for after care?            Yes               No</w:t>
      </w:r>
    </w:p>
    <w:p w:rsidR="00F42A72" w:rsidRDefault="00F42A72" w:rsidP="00F42A72">
      <w:pPr>
        <w:pStyle w:val="ListParagraph"/>
        <w:numPr>
          <w:ilvl w:val="0"/>
          <w:numId w:val="5"/>
        </w:numPr>
        <w:spacing w:after="120"/>
      </w:pPr>
      <w:r>
        <w:t>What was the quality of work on a scale of 1-10 where 1 is poor and 10 is excellent?  ______</w:t>
      </w:r>
    </w:p>
    <w:p w:rsidR="00F42A72" w:rsidRDefault="00F42A72" w:rsidP="00F42A72">
      <w:pPr>
        <w:pStyle w:val="ListParagraph"/>
        <w:numPr>
          <w:ilvl w:val="0"/>
          <w:numId w:val="5"/>
        </w:numPr>
        <w:spacing w:after="120"/>
      </w:pPr>
      <w:r>
        <w:t>What were your expectations of the treatment?  _____________________________________</w:t>
      </w:r>
    </w:p>
    <w:p w:rsidR="00E81DA7" w:rsidRDefault="00E81DA7" w:rsidP="00E81DA7">
      <w:pPr>
        <w:pStyle w:val="ListParagraph"/>
        <w:numPr>
          <w:ilvl w:val="0"/>
          <w:numId w:val="5"/>
        </w:numPr>
        <w:spacing w:after="120"/>
      </w:pPr>
      <w:r>
        <w:rPr>
          <w:noProof/>
        </w:rPr>
        <w:pict>
          <v:roundrect id="_x0000_s1038" style="position:absolute;left:0;text-align:left;margin-left:157.7pt;margin-top:3.95pt;width:15.05pt;height:8.4pt;z-index:251670528" arcsize="10923f"/>
        </w:pict>
      </w:r>
      <w:r>
        <w:rPr>
          <w:noProof/>
        </w:rPr>
        <w:pict>
          <v:roundrect id="_x0000_s1039" style="position:absolute;left:0;text-align:left;margin-left:205.95pt;margin-top:3.95pt;width:15.05pt;height:8.4pt;z-index:251671552" arcsize="10923f"/>
        </w:pict>
      </w:r>
      <w:r>
        <w:t>Were your expectations met?           Yes               No</w:t>
      </w:r>
    </w:p>
    <w:p w:rsidR="00F42A72" w:rsidRDefault="00E81DA7" w:rsidP="00F42A72">
      <w:pPr>
        <w:pStyle w:val="ListParagraph"/>
        <w:numPr>
          <w:ilvl w:val="0"/>
          <w:numId w:val="5"/>
        </w:numPr>
        <w:spacing w:after="120"/>
      </w:pPr>
      <w:r>
        <w:t>What could you suggest that would improve your next session?  _________________________________________________________________________________</w:t>
      </w:r>
    </w:p>
    <w:p w:rsidR="00064192" w:rsidRDefault="00E81DA7" w:rsidP="00064192">
      <w:pPr>
        <w:pStyle w:val="ListParagraph"/>
        <w:numPr>
          <w:ilvl w:val="0"/>
          <w:numId w:val="5"/>
        </w:numPr>
        <w:spacing w:after="120"/>
      </w:pPr>
      <w:r>
        <w:rPr>
          <w:noProof/>
        </w:rPr>
        <w:pict>
          <v:roundrect id="_x0000_s1041" style="position:absolute;left:0;text-align:left;margin-left:236.4pt;margin-top:3.35pt;width:15.05pt;height:8.4pt;z-index:251673600" arcsize="10923f"/>
        </w:pict>
      </w:r>
      <w:r>
        <w:rPr>
          <w:noProof/>
        </w:rPr>
        <w:pict>
          <v:roundrect id="_x0000_s1040" style="position:absolute;left:0;text-align:left;margin-left:181.7pt;margin-top:3.35pt;width:15.05pt;height:8.4pt;z-index:251672576" arcsize="10923f"/>
        </w:pict>
      </w:r>
      <w:r>
        <w:t>Did you like the depth of the work?            Yes               No</w:t>
      </w:r>
    </w:p>
    <w:p w:rsidR="00E81DA7" w:rsidRDefault="00E81DA7" w:rsidP="00064192">
      <w:pPr>
        <w:pStyle w:val="ListParagraph"/>
        <w:numPr>
          <w:ilvl w:val="0"/>
          <w:numId w:val="5"/>
        </w:numPr>
        <w:spacing w:after="120"/>
      </w:pPr>
      <w:r>
        <w:t xml:space="preserve">  Session 4 only:  did you notice any changes from the first session?  Please be specific. ___________________________________________________________________________________________________________________________________________________________________________________________________________________________________________________</w:t>
      </w:r>
    </w:p>
    <w:p w:rsidR="00E81DA7" w:rsidRDefault="00E36814" w:rsidP="00252FB7">
      <w:r>
        <w:rPr>
          <w:noProof/>
        </w:rPr>
        <w:pict>
          <v:shape id="_x0000_s1049" type="#_x0000_t202" style="position:absolute;margin-left:69.5pt;margin-top:39.7pt;width:327.35pt;height:224.4pt;z-index:251677696" stroked="f">
            <v:textbox>
              <w:txbxContent>
                <w:p w:rsidR="00E36814" w:rsidRDefault="00E36814">
                  <w:r>
                    <w:rPr>
                      <w:noProof/>
                    </w:rPr>
                    <w:drawing>
                      <wp:inline distT="0" distB="0" distL="0" distR="0">
                        <wp:extent cx="3964940" cy="2479339"/>
                        <wp:effectExtent l="19050" t="0" r="0" b="0"/>
                        <wp:docPr id="20" name="Picture 19" descr="http://www.balancedsolereflexology.com/images/baby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alancedsolereflexology.com/images/baby_map.jpg"/>
                                <pic:cNvPicPr>
                                  <a:picLocks noChangeAspect="1" noChangeArrowheads="1"/>
                                </pic:cNvPicPr>
                              </pic:nvPicPr>
                              <pic:blipFill>
                                <a:blip r:embed="rId8"/>
                                <a:srcRect/>
                                <a:stretch>
                                  <a:fillRect/>
                                </a:stretch>
                              </pic:blipFill>
                              <pic:spPr bwMode="auto">
                                <a:xfrm>
                                  <a:off x="0" y="0"/>
                                  <a:ext cx="3964940" cy="2479339"/>
                                </a:xfrm>
                                <a:prstGeom prst="rect">
                                  <a:avLst/>
                                </a:prstGeom>
                                <a:noFill/>
                                <a:ln w="9525">
                                  <a:noFill/>
                                  <a:miter lim="800000"/>
                                  <a:headEnd/>
                                  <a:tailEnd/>
                                </a:ln>
                              </pic:spPr>
                            </pic:pic>
                          </a:graphicData>
                        </a:graphic>
                      </wp:inline>
                    </w:drawing>
                  </w:r>
                </w:p>
              </w:txbxContent>
            </v:textbox>
          </v:shape>
        </w:pict>
      </w:r>
      <w:r w:rsidR="00E81DA7">
        <w:br w:type="page"/>
      </w:r>
      <w:r w:rsidR="00E81DA7">
        <w:lastRenderedPageBreak/>
        <w:t>Observations:</w:t>
      </w:r>
      <w:r w:rsidR="00252FB7">
        <w:t xml:space="preserve">   </w:t>
      </w:r>
      <w:r w:rsidR="00E81DA7">
        <w:t xml:space="preserve">(mark on the </w:t>
      </w:r>
      <w:r w:rsidR="002608B0">
        <w:t>diagram</w:t>
      </w:r>
      <w:r w:rsidR="00E81DA7">
        <w:t>)</w:t>
      </w:r>
    </w:p>
    <w:p w:rsidR="00E81DA7" w:rsidRDefault="00E36814" w:rsidP="00E81DA7">
      <w:pPr>
        <w:pStyle w:val="ListParagraph"/>
        <w:numPr>
          <w:ilvl w:val="0"/>
          <w:numId w:val="7"/>
        </w:numPr>
        <w:spacing w:after="120"/>
      </w:pPr>
      <w:r>
        <w:rPr>
          <w:noProof/>
        </w:rPr>
        <w:pict>
          <v:shape id="_x0000_s1047" type="#_x0000_t202" style="position:absolute;left:0;text-align:left;margin-left:173.85pt;margin-top:-7.9pt;width:297.25pt;height:178.3pt;z-index:251676672" stroked="f" strokecolor="black [3213]">
            <v:textbox>
              <w:txbxContent>
                <w:p w:rsidR="00252FB7" w:rsidRDefault="00E36814">
                  <w:r>
                    <w:rPr>
                      <w:noProof/>
                    </w:rPr>
                    <w:drawing>
                      <wp:inline distT="0" distB="0" distL="0" distR="0">
                        <wp:extent cx="3582670" cy="2444493"/>
                        <wp:effectExtent l="19050" t="0" r="0" b="0"/>
                        <wp:docPr id="14" name="Picture 13" descr="http://www.acupressuretherapist.com/Images/hand-reflexolog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cupressuretherapist.com/Images/hand-reflexology2.png"/>
                                <pic:cNvPicPr>
                                  <a:picLocks noChangeAspect="1" noChangeArrowheads="1"/>
                                </pic:cNvPicPr>
                              </pic:nvPicPr>
                              <pic:blipFill>
                                <a:blip r:embed="rId9"/>
                                <a:srcRect/>
                                <a:stretch>
                                  <a:fillRect/>
                                </a:stretch>
                              </pic:blipFill>
                              <pic:spPr bwMode="auto">
                                <a:xfrm>
                                  <a:off x="0" y="0"/>
                                  <a:ext cx="3582670" cy="2444493"/>
                                </a:xfrm>
                                <a:prstGeom prst="rect">
                                  <a:avLst/>
                                </a:prstGeom>
                                <a:noFill/>
                                <a:ln w="9525">
                                  <a:noFill/>
                                  <a:miter lim="800000"/>
                                  <a:headEnd/>
                                  <a:tailEnd/>
                                </a:ln>
                              </pic:spPr>
                            </pic:pic>
                          </a:graphicData>
                        </a:graphic>
                      </wp:inline>
                    </w:drawing>
                  </w:r>
                </w:p>
              </w:txbxContent>
            </v:textbox>
          </v:shape>
        </w:pict>
      </w:r>
      <w:r w:rsidR="00E81DA7">
        <w:t xml:space="preserve"> Corn</w:t>
      </w:r>
    </w:p>
    <w:p w:rsidR="00E81DA7" w:rsidRDefault="00E81DA7" w:rsidP="00E81DA7">
      <w:pPr>
        <w:pStyle w:val="ListParagraph"/>
        <w:numPr>
          <w:ilvl w:val="0"/>
          <w:numId w:val="7"/>
        </w:numPr>
        <w:spacing w:after="120"/>
      </w:pPr>
      <w:r>
        <w:t>Callus</w:t>
      </w:r>
    </w:p>
    <w:p w:rsidR="00E81DA7" w:rsidRDefault="00E81DA7" w:rsidP="00E81DA7">
      <w:pPr>
        <w:pStyle w:val="ListParagraph"/>
        <w:numPr>
          <w:ilvl w:val="0"/>
          <w:numId w:val="7"/>
        </w:numPr>
        <w:spacing w:after="120"/>
      </w:pPr>
      <w:r>
        <w:t>puffiness</w:t>
      </w:r>
    </w:p>
    <w:p w:rsidR="00E81DA7" w:rsidRDefault="00E81DA7" w:rsidP="00E81DA7">
      <w:pPr>
        <w:pStyle w:val="ListParagraph"/>
        <w:numPr>
          <w:ilvl w:val="0"/>
          <w:numId w:val="7"/>
        </w:numPr>
        <w:spacing w:after="120"/>
      </w:pPr>
      <w:r>
        <w:t>Change in tissue texture</w:t>
      </w:r>
    </w:p>
    <w:p w:rsidR="00E81DA7" w:rsidRDefault="00E81DA7" w:rsidP="00E81DA7">
      <w:pPr>
        <w:pStyle w:val="ListParagraph"/>
        <w:numPr>
          <w:ilvl w:val="0"/>
          <w:numId w:val="7"/>
        </w:numPr>
        <w:spacing w:after="120"/>
      </w:pPr>
      <w:r>
        <w:t>Unusual color or rash</w:t>
      </w:r>
    </w:p>
    <w:p w:rsidR="00E81DA7" w:rsidRDefault="00E81DA7" w:rsidP="00E81DA7">
      <w:pPr>
        <w:pStyle w:val="ListParagraph"/>
        <w:numPr>
          <w:ilvl w:val="0"/>
          <w:numId w:val="7"/>
        </w:numPr>
        <w:spacing w:after="120"/>
      </w:pPr>
      <w:r>
        <w:t>Scar from past injury</w:t>
      </w:r>
    </w:p>
    <w:p w:rsidR="00E81DA7" w:rsidRDefault="00E81DA7" w:rsidP="00E81DA7">
      <w:pPr>
        <w:pStyle w:val="ListParagraph"/>
        <w:numPr>
          <w:ilvl w:val="0"/>
          <w:numId w:val="7"/>
        </w:numPr>
        <w:spacing w:after="120"/>
      </w:pPr>
      <w:r>
        <w:t>Current injury or bruise</w:t>
      </w:r>
    </w:p>
    <w:p w:rsidR="00E81DA7" w:rsidRDefault="00E81DA7" w:rsidP="00E81DA7">
      <w:pPr>
        <w:pStyle w:val="ListParagraph"/>
        <w:numPr>
          <w:ilvl w:val="0"/>
          <w:numId w:val="7"/>
        </w:numPr>
        <w:spacing w:after="120"/>
      </w:pPr>
      <w:r>
        <w:t>Bunion</w:t>
      </w:r>
    </w:p>
    <w:p w:rsidR="00E81DA7" w:rsidRDefault="00E81DA7" w:rsidP="00E81DA7">
      <w:pPr>
        <w:pStyle w:val="ListParagraph"/>
        <w:numPr>
          <w:ilvl w:val="0"/>
          <w:numId w:val="7"/>
        </w:numPr>
        <w:spacing w:after="120"/>
      </w:pPr>
      <w:r>
        <w:t>Hammer toe</w:t>
      </w:r>
    </w:p>
    <w:p w:rsidR="00E81DA7" w:rsidRDefault="00E81DA7" w:rsidP="00E81DA7">
      <w:pPr>
        <w:pStyle w:val="ListParagraph"/>
        <w:numPr>
          <w:ilvl w:val="0"/>
          <w:numId w:val="7"/>
        </w:numPr>
        <w:spacing w:after="120"/>
      </w:pPr>
      <w:r>
        <w:t>Ingrown nail</w:t>
      </w:r>
    </w:p>
    <w:p w:rsidR="00E81DA7" w:rsidRDefault="00E81DA7" w:rsidP="00E81DA7">
      <w:pPr>
        <w:pStyle w:val="ListParagraph"/>
        <w:numPr>
          <w:ilvl w:val="0"/>
          <w:numId w:val="7"/>
        </w:numPr>
        <w:spacing w:after="120"/>
      </w:pPr>
      <w:r>
        <w:t>Wart</w:t>
      </w:r>
    </w:p>
    <w:p w:rsidR="00E81DA7" w:rsidRDefault="00E81DA7" w:rsidP="00E81DA7">
      <w:pPr>
        <w:pStyle w:val="ListParagraph"/>
        <w:numPr>
          <w:ilvl w:val="0"/>
          <w:numId w:val="7"/>
        </w:numPr>
        <w:spacing w:after="120"/>
      </w:pPr>
      <w:r>
        <w:t>Other (explain)</w:t>
      </w:r>
    </w:p>
    <w:p w:rsidR="00E81DA7" w:rsidRDefault="00E81DA7" w:rsidP="00E81DA7">
      <w:pPr>
        <w:pStyle w:val="ListParagraph"/>
        <w:spacing w:after="120"/>
      </w:pPr>
    </w:p>
    <w:p w:rsidR="00E81DA7" w:rsidRDefault="00E81DA7" w:rsidP="00E81DA7">
      <w:pPr>
        <w:pStyle w:val="ListParagraph"/>
        <w:numPr>
          <w:ilvl w:val="0"/>
          <w:numId w:val="8"/>
        </w:numPr>
        <w:spacing w:after="120"/>
      </w:pPr>
      <w:r>
        <w:t>Slight sensitivity or superficial tension</w:t>
      </w:r>
    </w:p>
    <w:p w:rsidR="00E81DA7" w:rsidRDefault="00E81DA7" w:rsidP="00E81DA7">
      <w:pPr>
        <w:pStyle w:val="ListParagraph"/>
        <w:numPr>
          <w:ilvl w:val="0"/>
          <w:numId w:val="8"/>
        </w:numPr>
        <w:spacing w:after="120"/>
      </w:pPr>
      <w:r>
        <w:t>Moderate discomfort</w:t>
      </w:r>
    </w:p>
    <w:p w:rsidR="00E81DA7" w:rsidRDefault="00E81DA7" w:rsidP="00E81DA7">
      <w:pPr>
        <w:pStyle w:val="ListParagraph"/>
        <w:numPr>
          <w:ilvl w:val="0"/>
          <w:numId w:val="8"/>
        </w:numPr>
        <w:spacing w:after="120"/>
      </w:pPr>
      <w:r>
        <w:t>Tolerable, but intense discomfort</w:t>
      </w:r>
    </w:p>
    <w:p w:rsidR="00E81DA7" w:rsidRPr="002B050C" w:rsidRDefault="00252FB7" w:rsidP="00E81DA7">
      <w:pPr>
        <w:pStyle w:val="ListParagraph"/>
        <w:numPr>
          <w:ilvl w:val="0"/>
          <w:numId w:val="8"/>
        </w:numPr>
        <w:spacing w:after="120"/>
      </w:pPr>
      <w:r>
        <w:rPr>
          <w:noProof/>
        </w:rPr>
        <w:pict>
          <v:shape id="_x0000_s1046" type="#_x0000_t202" style="position:absolute;left:0;text-align:left;margin-left:-1.65pt;margin-top:16.4pt;width:498.95pt;height:372.6pt;z-index:251675648" stroked="f">
            <v:textbox>
              <w:txbxContent>
                <w:p w:rsidR="00252FB7" w:rsidRDefault="00252FB7">
                  <w:r>
                    <w:rPr>
                      <w:noProof/>
                    </w:rPr>
                    <w:drawing>
                      <wp:inline distT="0" distB="0" distL="0" distR="0">
                        <wp:extent cx="6144260" cy="4613205"/>
                        <wp:effectExtent l="19050" t="0" r="8890" b="0"/>
                        <wp:docPr id="7" name="Picture 7" descr="http://3.bp.blogspot.com/_zzYliISgta4/SHyvFd9PNoI/AAAAAAAAAbs/eIn30txH_i4/s1600/reflexology+foot+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_zzYliISgta4/SHyvFd9PNoI/AAAAAAAAAbs/eIn30txH_i4/s1600/reflexology+foot+map.jpg"/>
                                <pic:cNvPicPr>
                                  <a:picLocks noChangeAspect="1" noChangeArrowheads="1"/>
                                </pic:cNvPicPr>
                              </pic:nvPicPr>
                              <pic:blipFill>
                                <a:blip r:embed="rId10"/>
                                <a:srcRect/>
                                <a:stretch>
                                  <a:fillRect/>
                                </a:stretch>
                              </pic:blipFill>
                              <pic:spPr bwMode="auto">
                                <a:xfrm>
                                  <a:off x="0" y="0"/>
                                  <a:ext cx="6144260" cy="4613205"/>
                                </a:xfrm>
                                <a:prstGeom prst="rect">
                                  <a:avLst/>
                                </a:prstGeom>
                                <a:noFill/>
                                <a:ln w="9525">
                                  <a:noFill/>
                                  <a:miter lim="800000"/>
                                  <a:headEnd/>
                                  <a:tailEnd/>
                                </a:ln>
                              </pic:spPr>
                            </pic:pic>
                          </a:graphicData>
                        </a:graphic>
                      </wp:inline>
                    </w:drawing>
                  </w:r>
                </w:p>
              </w:txbxContent>
            </v:textbox>
          </v:shape>
        </w:pict>
      </w:r>
      <w:r w:rsidR="00E81DA7">
        <w:t>Intolerable pain</w:t>
      </w:r>
    </w:p>
    <w:p w:rsidR="00BB7CD5" w:rsidRPr="002B050C" w:rsidRDefault="00BB7CD5" w:rsidP="002B050C"/>
    <w:sectPr w:rsidR="00BB7CD5" w:rsidRPr="002B050C" w:rsidSect="00BB7CD5">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B46" w:rsidRDefault="006B2B46" w:rsidP="002B050C">
      <w:pPr>
        <w:spacing w:after="0" w:line="240" w:lineRule="auto"/>
      </w:pPr>
      <w:r>
        <w:separator/>
      </w:r>
    </w:p>
  </w:endnote>
  <w:endnote w:type="continuationSeparator" w:id="0">
    <w:p w:rsidR="006B2B46" w:rsidRDefault="006B2B46" w:rsidP="002B05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B46" w:rsidRDefault="006B2B46" w:rsidP="002B050C">
      <w:pPr>
        <w:spacing w:after="0" w:line="240" w:lineRule="auto"/>
      </w:pPr>
      <w:r>
        <w:separator/>
      </w:r>
    </w:p>
  </w:footnote>
  <w:footnote w:type="continuationSeparator" w:id="0">
    <w:p w:rsidR="006B2B46" w:rsidRDefault="006B2B46" w:rsidP="002B05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50C" w:rsidRPr="00753398" w:rsidRDefault="002B050C" w:rsidP="002B050C">
    <w:pPr>
      <w:jc w:val="center"/>
      <w:rPr>
        <w:rFonts w:ascii="Comic Sans MS" w:hAnsi="Comic Sans MS"/>
        <w:color w:val="008080"/>
      </w:rPr>
    </w:pPr>
    <w:r>
      <w:rPr>
        <w:rFonts w:ascii="Comic Sans MS" w:hAnsi="Comic Sans MS"/>
        <w:color w:val="008080"/>
      </w:rPr>
      <w:t xml:space="preserve">~ </w:t>
    </w:r>
    <w:r w:rsidRPr="00753398">
      <w:rPr>
        <w:rFonts w:ascii="Comic Sans MS" w:hAnsi="Comic Sans MS"/>
        <w:color w:val="008080"/>
      </w:rPr>
      <w:t>D</w:t>
    </w:r>
    <w:r>
      <w:rPr>
        <w:rFonts w:ascii="Comic Sans MS" w:hAnsi="Comic Sans MS"/>
        <w:color w:val="008080"/>
      </w:rPr>
      <w:t>ivine</w:t>
    </w:r>
    <w:r w:rsidRPr="00753398">
      <w:rPr>
        <w:rFonts w:ascii="Comic Sans MS" w:hAnsi="Comic Sans MS"/>
        <w:color w:val="008080"/>
      </w:rPr>
      <w:t xml:space="preserve"> L</w:t>
    </w:r>
    <w:r>
      <w:rPr>
        <w:rFonts w:ascii="Comic Sans MS" w:hAnsi="Comic Sans MS"/>
        <w:color w:val="008080"/>
      </w:rPr>
      <w:t>ast</w:t>
    </w:r>
    <w:r w:rsidRPr="00753398">
      <w:rPr>
        <w:rFonts w:ascii="Comic Sans MS" w:hAnsi="Comic Sans MS"/>
        <w:color w:val="008080"/>
      </w:rPr>
      <w:t>ing Care</w:t>
    </w:r>
    <w:r>
      <w:rPr>
        <w:rFonts w:ascii="Comic Sans MS" w:hAnsi="Comic Sans MS"/>
        <w:color w:val="008080"/>
      </w:rPr>
      <w:t xml:space="preserve"> ~ by Danielle L Carr ~</w:t>
    </w:r>
  </w:p>
  <w:p w:rsidR="002B050C" w:rsidRPr="00067B92" w:rsidRDefault="002B050C" w:rsidP="002B050C">
    <w:pPr>
      <w:jc w:val="center"/>
      <w:rPr>
        <w:rFonts w:ascii="Comic Sans MS" w:hAnsi="Comic Sans MS"/>
        <w:b/>
        <w:color w:val="8064A2"/>
      </w:rPr>
    </w:pPr>
    <w:r>
      <w:rPr>
        <w:rFonts w:ascii="Comic Sans MS" w:hAnsi="Comic Sans MS"/>
        <w:b/>
        <w:color w:val="8064A2"/>
      </w:rPr>
      <w:t>Reflexology</w:t>
    </w:r>
    <w:r w:rsidRPr="00067B92">
      <w:rPr>
        <w:rFonts w:ascii="Comic Sans MS" w:hAnsi="Comic Sans MS"/>
        <w:b/>
        <w:color w:val="8064A2"/>
      </w:rPr>
      <w:t xml:space="preserve"> Intake </w:t>
    </w:r>
  </w:p>
  <w:p w:rsidR="002B050C" w:rsidRDefault="002B05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56E75"/>
    <w:multiLevelType w:val="hybridMultilevel"/>
    <w:tmpl w:val="E912D9EE"/>
    <w:lvl w:ilvl="0" w:tplc="D6E8451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5A77EB"/>
    <w:multiLevelType w:val="hybridMultilevel"/>
    <w:tmpl w:val="8280F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674AD"/>
    <w:multiLevelType w:val="hybridMultilevel"/>
    <w:tmpl w:val="2952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BE1208"/>
    <w:multiLevelType w:val="hybridMultilevel"/>
    <w:tmpl w:val="259E8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62203"/>
    <w:multiLevelType w:val="hybridMultilevel"/>
    <w:tmpl w:val="972AD432"/>
    <w:lvl w:ilvl="0" w:tplc="BB7AE03A">
      <w:start w:val="1"/>
      <w:numFmt w:val="upperLetter"/>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5">
    <w:nsid w:val="3B2237C2"/>
    <w:multiLevelType w:val="hybridMultilevel"/>
    <w:tmpl w:val="320EB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4E67C8"/>
    <w:multiLevelType w:val="hybridMultilevel"/>
    <w:tmpl w:val="4EF449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372DC2"/>
    <w:multiLevelType w:val="hybridMultilevel"/>
    <w:tmpl w:val="A06A6A98"/>
    <w:lvl w:ilvl="0" w:tplc="7A605A3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0"/>
  </w:num>
  <w:num w:numId="2">
    <w:abstractNumId w:val="6"/>
  </w:num>
  <w:num w:numId="3">
    <w:abstractNumId w:val="1"/>
  </w:num>
  <w:num w:numId="4">
    <w:abstractNumId w:val="2"/>
  </w:num>
  <w:num w:numId="5">
    <w:abstractNumId w:val="7"/>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548F6"/>
    <w:rsid w:val="00064192"/>
    <w:rsid w:val="00073F0B"/>
    <w:rsid w:val="000A0507"/>
    <w:rsid w:val="000F35DD"/>
    <w:rsid w:val="001007E9"/>
    <w:rsid w:val="00152C05"/>
    <w:rsid w:val="001873A3"/>
    <w:rsid w:val="002323DC"/>
    <w:rsid w:val="00252FB7"/>
    <w:rsid w:val="002608B0"/>
    <w:rsid w:val="002902C2"/>
    <w:rsid w:val="002B050C"/>
    <w:rsid w:val="00304AB7"/>
    <w:rsid w:val="0031596F"/>
    <w:rsid w:val="003F63BC"/>
    <w:rsid w:val="00475FAB"/>
    <w:rsid w:val="00555D8A"/>
    <w:rsid w:val="006851F5"/>
    <w:rsid w:val="006A5C51"/>
    <w:rsid w:val="006B2B46"/>
    <w:rsid w:val="00821321"/>
    <w:rsid w:val="0083209C"/>
    <w:rsid w:val="008E63C9"/>
    <w:rsid w:val="009836BD"/>
    <w:rsid w:val="00A66BFD"/>
    <w:rsid w:val="00A824D9"/>
    <w:rsid w:val="00B20359"/>
    <w:rsid w:val="00BB7CD5"/>
    <w:rsid w:val="00C109A8"/>
    <w:rsid w:val="00C242C8"/>
    <w:rsid w:val="00C673B6"/>
    <w:rsid w:val="00CB5640"/>
    <w:rsid w:val="00CD16AD"/>
    <w:rsid w:val="00CE6210"/>
    <w:rsid w:val="00D0315F"/>
    <w:rsid w:val="00D40981"/>
    <w:rsid w:val="00D52462"/>
    <w:rsid w:val="00D77298"/>
    <w:rsid w:val="00E12313"/>
    <w:rsid w:val="00E36814"/>
    <w:rsid w:val="00E548F6"/>
    <w:rsid w:val="00E81DA7"/>
    <w:rsid w:val="00F42A72"/>
    <w:rsid w:val="00F67847"/>
    <w:rsid w:val="00FD2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313"/>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E12313"/>
  </w:style>
  <w:style w:type="character" w:customStyle="1" w:styleId="apple-converted-space">
    <w:name w:val="apple-converted-space"/>
    <w:basedOn w:val="DefaultParagraphFont"/>
    <w:rsid w:val="00E12313"/>
  </w:style>
  <w:style w:type="character" w:styleId="Strong">
    <w:name w:val="Strong"/>
    <w:basedOn w:val="DefaultParagraphFont"/>
    <w:uiPriority w:val="22"/>
    <w:qFormat/>
    <w:rsid w:val="00E12313"/>
    <w:rPr>
      <w:b/>
      <w:bCs/>
    </w:rPr>
  </w:style>
  <w:style w:type="paragraph" w:styleId="Header">
    <w:name w:val="header"/>
    <w:basedOn w:val="Normal"/>
    <w:link w:val="HeaderChar"/>
    <w:uiPriority w:val="99"/>
    <w:semiHidden/>
    <w:unhideWhenUsed/>
    <w:rsid w:val="002B05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050C"/>
    <w:rPr>
      <w:rFonts w:ascii="Calibri" w:eastAsia="Calibri" w:hAnsi="Calibri" w:cs="Times New Roman"/>
    </w:rPr>
  </w:style>
  <w:style w:type="paragraph" w:styleId="Footer">
    <w:name w:val="footer"/>
    <w:basedOn w:val="Normal"/>
    <w:link w:val="FooterChar"/>
    <w:uiPriority w:val="99"/>
    <w:semiHidden/>
    <w:unhideWhenUsed/>
    <w:rsid w:val="002B05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050C"/>
    <w:rPr>
      <w:rFonts w:ascii="Calibri" w:eastAsia="Calibri" w:hAnsi="Calibri" w:cs="Times New Roman"/>
    </w:rPr>
  </w:style>
  <w:style w:type="paragraph" w:styleId="ListParagraph">
    <w:name w:val="List Paragraph"/>
    <w:basedOn w:val="Normal"/>
    <w:uiPriority w:val="34"/>
    <w:qFormat/>
    <w:rsid w:val="00064192"/>
    <w:pPr>
      <w:ind w:left="720"/>
      <w:contextualSpacing/>
    </w:pPr>
  </w:style>
  <w:style w:type="paragraph" w:styleId="BalloonText">
    <w:name w:val="Balloon Text"/>
    <w:basedOn w:val="Normal"/>
    <w:link w:val="BalloonTextChar"/>
    <w:uiPriority w:val="99"/>
    <w:semiHidden/>
    <w:unhideWhenUsed/>
    <w:rsid w:val="00C67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3B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8894114">
      <w:bodyDiv w:val="1"/>
      <w:marLeft w:val="0"/>
      <w:marRight w:val="0"/>
      <w:marTop w:val="0"/>
      <w:marBottom w:val="0"/>
      <w:divBdr>
        <w:top w:val="none" w:sz="0" w:space="0" w:color="auto"/>
        <w:left w:val="none" w:sz="0" w:space="0" w:color="auto"/>
        <w:bottom w:val="none" w:sz="0" w:space="0" w:color="auto"/>
        <w:right w:val="none" w:sz="0" w:space="0" w:color="auto"/>
      </w:divBdr>
    </w:div>
    <w:div w:id="119531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9</cp:revision>
  <cp:lastPrinted>2012-05-07T04:51:00Z</cp:lastPrinted>
  <dcterms:created xsi:type="dcterms:W3CDTF">2012-04-24T07:07:00Z</dcterms:created>
  <dcterms:modified xsi:type="dcterms:W3CDTF">2012-05-07T06:05:00Z</dcterms:modified>
</cp:coreProperties>
</file>